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F2EB9">
        <w:rPr>
          <w:rFonts w:ascii="Arial" w:hAnsi="Arial" w:cs="Arial"/>
          <w:b/>
          <w:bCs/>
          <w:sz w:val="24"/>
        </w:rPr>
        <w:t>SA WG2 Meeting #1</w:t>
      </w:r>
      <w:r w:rsidR="00F8322C">
        <w:rPr>
          <w:rFonts w:ascii="Arial" w:hAnsi="Arial" w:cs="Arial"/>
          <w:b/>
          <w:bCs/>
          <w:sz w:val="24"/>
        </w:rPr>
        <w:t>7</w:t>
      </w:r>
      <w:r w:rsidR="00325446">
        <w:rPr>
          <w:rFonts w:ascii="Arial" w:hAnsi="Arial" w:cs="Arial"/>
          <w:b/>
          <w:bCs/>
          <w:sz w:val="24"/>
        </w:rPr>
        <w:t>2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E828F1" w:rsidRPr="00E828F1">
        <w:rPr>
          <w:rFonts w:ascii="Arial" w:hAnsi="Arial" w:cs="Arial"/>
          <w:b/>
          <w:bCs/>
          <w:sz w:val="24"/>
          <w:szCs w:val="24"/>
        </w:rPr>
        <w:t>2510257</w:t>
      </w:r>
      <w:bookmarkStart w:id="0" w:name="_GoBack"/>
      <w:bookmarkEnd w:id="0"/>
    </w:p>
    <w:p w:rsidR="000B3922" w:rsidRPr="004B0485" w:rsidRDefault="00325446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325446">
        <w:rPr>
          <w:rFonts w:ascii="Arial" w:hAnsi="Arial" w:cs="Arial"/>
          <w:b/>
          <w:bCs/>
          <w:sz w:val="24"/>
        </w:rPr>
        <w:t>17 - 21 November, 2025, Dallas, USA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1F2EB9">
        <w:rPr>
          <w:rFonts w:ascii="Arial" w:hAnsi="Arial" w:cs="Arial"/>
          <w:b/>
          <w:bCs/>
          <w:color w:val="0000CC"/>
          <w:sz w:val="24"/>
          <w:szCs w:val="24"/>
        </w:rPr>
        <w:t>5</w:t>
      </w:r>
      <w:r>
        <w:rPr>
          <w:rFonts w:ascii="Arial" w:hAnsi="Arial" w:cs="Arial"/>
          <w:b/>
          <w:bCs/>
          <w:color w:val="0000CC"/>
          <w:sz w:val="24"/>
          <w:szCs w:val="24"/>
        </w:rPr>
        <w:t>08444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 w:rsidP="006F65D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656C">
        <w:rPr>
          <w:rFonts w:ascii="Arial" w:eastAsiaTheme="minorEastAsia" w:hAnsi="Arial" w:cs="Arial" w:hint="eastAsia"/>
          <w:b/>
          <w:lang w:eastAsia="zh-CN"/>
        </w:rPr>
        <w:t>[</w:t>
      </w:r>
      <w:r w:rsidR="00D5656C">
        <w:rPr>
          <w:rFonts w:ascii="Arial" w:eastAsiaTheme="minorEastAsia" w:hAnsi="Arial" w:cs="Arial"/>
          <w:b/>
          <w:lang w:eastAsia="zh-CN"/>
        </w:rPr>
        <w:t>WT#8]</w:t>
      </w:r>
      <w:r w:rsidR="00B4499A" w:rsidRPr="00B4499A">
        <w:rPr>
          <w:rFonts w:ascii="Arial" w:hAnsi="Arial" w:cs="Arial"/>
          <w:b/>
        </w:rPr>
        <w:t xml:space="preserve"> </w:t>
      </w:r>
      <w:r w:rsidR="00D5656C" w:rsidRPr="00D5656C">
        <w:rPr>
          <w:rFonts w:ascii="Arial" w:hAnsi="Arial" w:cs="Arial"/>
          <w:b/>
        </w:rPr>
        <w:t xml:space="preserve">Key Issue Proposal for </w:t>
      </w:r>
      <w:r w:rsidR="008C7202">
        <w:rPr>
          <w:rFonts w:ascii="Arial" w:hAnsi="Arial" w:cs="Arial"/>
          <w:b/>
        </w:rPr>
        <w:t xml:space="preserve">6G </w:t>
      </w:r>
      <w:r w:rsidR="00D5656C" w:rsidRPr="00D5656C">
        <w:rPr>
          <w:rFonts w:ascii="Arial" w:hAnsi="Arial" w:cs="Arial"/>
          <w:b/>
        </w:rPr>
        <w:t>IoT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F25F4">
        <w:rPr>
          <w:rFonts w:ascii="Arial" w:hAnsi="Arial" w:cs="Arial"/>
          <w:b/>
        </w:rPr>
        <w:t>20</w:t>
      </w:r>
      <w:r w:rsidR="007A48AC">
        <w:rPr>
          <w:rFonts w:ascii="Arial" w:hAnsi="Arial" w:cs="Arial"/>
          <w:b/>
        </w:rPr>
        <w:t>.</w:t>
      </w:r>
      <w:r w:rsidR="00D5656C">
        <w:rPr>
          <w:rFonts w:ascii="Arial" w:hAnsi="Arial" w:cs="Arial"/>
          <w:b/>
        </w:rPr>
        <w:t>6</w:t>
      </w:r>
      <w:r w:rsidR="009540CE">
        <w:rPr>
          <w:rFonts w:ascii="Arial" w:hAnsi="Arial" w:cs="Arial"/>
          <w:b/>
        </w:rPr>
        <w:t>.</w:t>
      </w:r>
      <w:r w:rsidR="00D5656C">
        <w:rPr>
          <w:rFonts w:ascii="Arial" w:hAnsi="Arial" w:cs="Arial"/>
          <w:b/>
        </w:rPr>
        <w:t>8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656C" w:rsidRPr="00906C79">
        <w:rPr>
          <w:rFonts w:ascii="Arial" w:eastAsia="Batang" w:hAnsi="Arial" w:cs="Arial"/>
          <w:b/>
          <w:bCs/>
          <w:sz w:val="18"/>
          <w:szCs w:val="18"/>
          <w:lang w:eastAsia="ar-SA"/>
        </w:rPr>
        <w:t>FS_6G_ARC</w:t>
      </w:r>
      <w:r w:rsidR="00D5656C">
        <w:rPr>
          <w:rFonts w:ascii="Arial" w:hAnsi="Arial" w:cs="Arial"/>
          <w:b/>
        </w:rPr>
        <w:t xml:space="preserve"> / Rel-</w:t>
      </w:r>
      <w:r w:rsidR="00D5656C">
        <w:rPr>
          <w:rFonts w:ascii="Arial" w:hAnsi="Arial" w:cs="Arial" w:hint="eastAsia"/>
          <w:b/>
          <w:lang w:eastAsia="zh-CN"/>
        </w:rPr>
        <w:t>20</w:t>
      </w:r>
    </w:p>
    <w:p w:rsidR="00F70E87" w:rsidRDefault="00440983" w:rsidP="00827280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D5656C">
        <w:rPr>
          <w:rFonts w:ascii="Arial" w:hAnsi="Arial" w:cs="Arial"/>
          <w:i/>
        </w:rPr>
        <w:t>proposes Key Issue for WT#8 IoT</w:t>
      </w:r>
      <w:r w:rsidR="00295384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Pr="008C4684" w:rsidRDefault="00C40F02" w:rsidP="00387FDA">
      <w:pPr>
        <w:pStyle w:val="1"/>
        <w:rPr>
          <w:rFonts w:ascii="Times New Roman" w:hAnsi="Times New Roman"/>
          <w:color w:val="000000"/>
          <w:sz w:val="32"/>
          <w:szCs w:val="32"/>
          <w:lang w:eastAsia="zh-CN"/>
        </w:rPr>
      </w:pPr>
      <w:r w:rsidRPr="008C4684">
        <w:rPr>
          <w:sz w:val="32"/>
          <w:szCs w:val="32"/>
        </w:rPr>
        <w:t>1</w:t>
      </w:r>
      <w:r w:rsidR="00387FDA" w:rsidRPr="008C4684">
        <w:rPr>
          <w:sz w:val="32"/>
          <w:szCs w:val="32"/>
        </w:rPr>
        <w:t xml:space="preserve">. </w:t>
      </w:r>
      <w:r w:rsidR="008C4684" w:rsidRPr="008C4684">
        <w:rPr>
          <w:rFonts w:cs="Arial"/>
          <w:sz w:val="32"/>
          <w:szCs w:val="32"/>
        </w:rPr>
        <w:t>Justifications</w:t>
      </w:r>
    </w:p>
    <w:p w:rsidR="008C4684" w:rsidRPr="00D64028" w:rsidRDefault="008C4684" w:rsidP="008C4684">
      <w:pPr>
        <w:rPr>
          <w:lang w:eastAsia="zh-CN"/>
        </w:rPr>
      </w:pPr>
      <w:r w:rsidRPr="008D32A7">
        <w:rPr>
          <w:b/>
          <w:bCs/>
          <w:lang w:eastAsia="zh-CN"/>
        </w:rPr>
        <w:t>Architectural Motivation:</w:t>
      </w:r>
    </w:p>
    <w:p w:rsidR="008C4684" w:rsidRDefault="00230117" w:rsidP="008C4684">
      <w:pPr>
        <w:rPr>
          <w:lang w:eastAsia="zh-CN"/>
        </w:rPr>
      </w:pPr>
      <w:r>
        <w:rPr>
          <w:lang w:eastAsia="zh-CN"/>
        </w:rPr>
        <w:t>In</w:t>
      </w:r>
      <w:r w:rsidR="008C4684">
        <w:rPr>
          <w:rFonts w:hint="eastAsia"/>
          <w:lang w:eastAsia="zh-CN"/>
        </w:rPr>
        <w:t xml:space="preserve"> the approved </w:t>
      </w:r>
      <w:r w:rsidR="008C4684" w:rsidRPr="0047434B">
        <w:rPr>
          <w:lang w:eastAsia="zh-CN"/>
        </w:rPr>
        <w:t>FS_6G_ARC SID (SP-250806)</w:t>
      </w:r>
      <w:r w:rsidR="008C4684">
        <w:rPr>
          <w:rFonts w:hint="eastAsia"/>
          <w:lang w:eastAsia="zh-CN"/>
        </w:rPr>
        <w:t xml:space="preserve">, support of cellular IoT is to be studied for 6G system </w:t>
      </w:r>
      <w:r w:rsidR="008C4684">
        <w:rPr>
          <w:lang w:eastAsia="zh-CN"/>
        </w:rPr>
        <w:t>architecture</w:t>
      </w:r>
      <w:r w:rsidR="008C4684">
        <w:rPr>
          <w:rFonts w:hint="eastAsia"/>
          <w:lang w:eastAsia="zh-CN"/>
        </w:rPr>
        <w:t xml:space="preserve"> as formulated in WT#8</w:t>
      </w:r>
      <w:r>
        <w:rPr>
          <w:lang w:eastAsia="zh-CN"/>
        </w:rPr>
        <w:t>:</w:t>
      </w:r>
    </w:p>
    <w:p w:rsidR="008C4684" w:rsidRPr="0047434B" w:rsidRDefault="008C4684" w:rsidP="008C4684">
      <w:pPr>
        <w:ind w:leftChars="100" w:left="200"/>
        <w:rPr>
          <w:i/>
          <w:shd w:val="clear" w:color="auto" w:fill="FFFFFF" w:themeFill="background1"/>
        </w:rPr>
      </w:pPr>
      <w:r w:rsidRPr="0047434B">
        <w:rPr>
          <w:b/>
          <w:i/>
          <w:shd w:val="clear" w:color="auto" w:fill="FFFFFF" w:themeFill="background1"/>
        </w:rPr>
        <w:t>WT#8:</w:t>
      </w:r>
      <w:r w:rsidRPr="0047434B">
        <w:rPr>
          <w:i/>
          <w:shd w:val="clear" w:color="auto" w:fill="FFFFFF" w:themeFill="background1"/>
        </w:rPr>
        <w:t xml:space="preserve"> Study whether and how to support cellular IoT enablers in 6G</w:t>
      </w:r>
      <w:r w:rsidRPr="0047434B">
        <w:rPr>
          <w:rFonts w:hint="eastAsia"/>
          <w:i/>
          <w:shd w:val="clear" w:color="auto" w:fill="FFFFFF" w:themeFill="background1"/>
          <w:lang w:eastAsia="zh-CN"/>
        </w:rPr>
        <w:t>,</w:t>
      </w:r>
      <w:r w:rsidRPr="0047434B">
        <w:rPr>
          <w:rFonts w:eastAsia="等线"/>
          <w:i/>
          <w:shd w:val="clear" w:color="auto" w:fill="FFFFFF" w:themeFill="background1"/>
        </w:rPr>
        <w:t xml:space="preserve"> based on RAN decision for 6G IoT</w:t>
      </w:r>
      <w:r w:rsidRPr="0047434B">
        <w:rPr>
          <w:i/>
          <w:shd w:val="clear" w:color="auto" w:fill="FFFFFF" w:themeFill="background1"/>
        </w:rPr>
        <w:t xml:space="preserve">. </w:t>
      </w:r>
    </w:p>
    <w:p w:rsidR="008C4684" w:rsidRPr="0047434B" w:rsidDel="009F00C6" w:rsidRDefault="008C4684" w:rsidP="008C4684">
      <w:pPr>
        <w:pStyle w:val="NO"/>
        <w:rPr>
          <w:i/>
          <w:shd w:val="clear" w:color="auto" w:fill="FFFFFF" w:themeFill="background1"/>
        </w:rPr>
      </w:pPr>
      <w:r w:rsidRPr="0047434B" w:rsidDel="009F00C6">
        <w:rPr>
          <w:i/>
          <w:shd w:val="clear" w:color="auto" w:fill="FFFFFF" w:themeFill="background1"/>
          <w:lang w:eastAsia="zh-CN"/>
        </w:rPr>
        <w:t>NOTE </w:t>
      </w:r>
      <w:r w:rsidRPr="0047434B">
        <w:rPr>
          <w:i/>
          <w:shd w:val="clear" w:color="auto" w:fill="FFFFFF" w:themeFill="background1"/>
          <w:lang w:eastAsia="zh-CN"/>
        </w:rPr>
        <w:t>9</w:t>
      </w:r>
      <w:r w:rsidRPr="0047434B" w:rsidDel="009F00C6">
        <w:rPr>
          <w:i/>
          <w:shd w:val="clear" w:color="auto" w:fill="FFFFFF" w:themeFill="background1"/>
          <w:lang w:eastAsia="zh-CN"/>
        </w:rPr>
        <w:t>:</w:t>
      </w:r>
      <w:r w:rsidRPr="0047434B" w:rsidDel="009F00C6">
        <w:rPr>
          <w:i/>
          <w:shd w:val="clear" w:color="auto" w:fill="FFFFFF" w:themeFill="background1"/>
          <w:lang w:eastAsia="zh-CN"/>
        </w:rPr>
        <w:tab/>
      </w:r>
      <w:r w:rsidRPr="0047434B" w:rsidDel="009F00C6">
        <w:rPr>
          <w:i/>
          <w:shd w:val="clear" w:color="auto" w:fill="FFFFFF" w:themeFill="background1"/>
        </w:rPr>
        <w:t>The detailed scope for WT#</w:t>
      </w:r>
      <w:r w:rsidRPr="0047434B">
        <w:rPr>
          <w:i/>
          <w:shd w:val="clear" w:color="auto" w:fill="FFFFFF" w:themeFill="background1"/>
        </w:rPr>
        <w:t>8</w:t>
      </w:r>
      <w:r w:rsidRPr="0047434B" w:rsidDel="009F00C6">
        <w:rPr>
          <w:i/>
          <w:shd w:val="clear" w:color="auto" w:fill="FFFFFF" w:themeFill="background1"/>
        </w:rPr>
        <w:t xml:space="preserve"> will be coordinated and aligned with RAN</w:t>
      </w:r>
      <w:r w:rsidRPr="0047434B">
        <w:rPr>
          <w:i/>
          <w:shd w:val="clear" w:color="auto" w:fill="FFFFFF" w:themeFill="background1"/>
        </w:rPr>
        <w:t>. Ambient IoT is not in the scope of the study.</w:t>
      </w:r>
    </w:p>
    <w:p w:rsidR="008C4684" w:rsidRDefault="008C4684" w:rsidP="008C4684">
      <w:pPr>
        <w:rPr>
          <w:lang w:eastAsia="zh-CN"/>
        </w:rPr>
      </w:pPr>
      <w:r w:rsidRPr="008D32A7">
        <w:rPr>
          <w:b/>
          <w:bCs/>
          <w:lang w:eastAsia="zh-CN"/>
        </w:rPr>
        <w:t>Gap Analysis:</w:t>
      </w:r>
    </w:p>
    <w:p w:rsidR="008B0437" w:rsidRDefault="008B0437" w:rsidP="008C4684">
      <w:pPr>
        <w:rPr>
          <w:lang w:eastAsia="zh-CN"/>
        </w:rPr>
      </w:pPr>
      <w:r>
        <w:rPr>
          <w:lang w:eastAsia="zh-CN"/>
        </w:rPr>
        <w:t>Based on the last SA2 meeting discussion, the following aspects are suggested as the detailed work task for cellular IoT:</w:t>
      </w:r>
    </w:p>
    <w:p w:rsidR="00325446" w:rsidRPr="00325446" w:rsidRDefault="00325446" w:rsidP="00325446">
      <w:pPr>
        <w:pStyle w:val="B1"/>
        <w:rPr>
          <w:i/>
        </w:rPr>
      </w:pPr>
      <w:r w:rsidRPr="00325446">
        <w:rPr>
          <w:i/>
          <w:lang w:eastAsia="ko-KR"/>
        </w:rPr>
        <w:t>1</w:t>
      </w:r>
      <w:r w:rsidRPr="00325446">
        <w:rPr>
          <w:i/>
          <w:lang w:eastAsia="ko-KR"/>
        </w:rPr>
        <w:tab/>
        <w:t xml:space="preserve">An analysis of whether and which 5GS cellular </w:t>
      </w:r>
      <w:proofErr w:type="spellStart"/>
      <w:r w:rsidRPr="00325446">
        <w:rPr>
          <w:i/>
          <w:lang w:eastAsia="ko-KR"/>
        </w:rPr>
        <w:t>IoT</w:t>
      </w:r>
      <w:proofErr w:type="spellEnd"/>
      <w:r w:rsidRPr="00325446">
        <w:rPr>
          <w:i/>
          <w:lang w:eastAsia="ko-KR"/>
        </w:rPr>
        <w:t xml:space="preserve"> features</w:t>
      </w:r>
      <w:r w:rsidRPr="00325446">
        <w:rPr>
          <w:i/>
          <w:lang w:eastAsia="zh-CN"/>
        </w:rPr>
        <w:t xml:space="preserve"> are</w:t>
      </w:r>
      <w:r w:rsidRPr="00325446">
        <w:rPr>
          <w:i/>
          <w:lang w:eastAsia="ko-KR"/>
        </w:rPr>
        <w:t xml:space="preserve"> applicable to 6G and identify which of these features that should be further studied. The result of this analysis will serve as a starting point for the study.</w:t>
      </w:r>
    </w:p>
    <w:p w:rsidR="00325446" w:rsidRPr="00325446" w:rsidRDefault="00325446" w:rsidP="00325446">
      <w:pPr>
        <w:pStyle w:val="NO"/>
        <w:rPr>
          <w:i/>
          <w:lang w:eastAsia="ko-KR"/>
        </w:rPr>
      </w:pPr>
      <w:r w:rsidRPr="00325446">
        <w:rPr>
          <w:i/>
          <w:lang w:eastAsia="ko-KR"/>
        </w:rPr>
        <w:t>NOTE 1:</w:t>
      </w:r>
      <w:r w:rsidRPr="00325446">
        <w:rPr>
          <w:i/>
          <w:lang w:eastAsia="ko-KR"/>
        </w:rPr>
        <w:tab/>
        <w:t xml:space="preserve">Enhancements in 6G to the selected 5GS </w:t>
      </w:r>
      <w:proofErr w:type="spellStart"/>
      <w:r w:rsidRPr="00325446">
        <w:rPr>
          <w:i/>
          <w:lang w:eastAsia="ko-KR"/>
        </w:rPr>
        <w:t>IoT</w:t>
      </w:r>
      <w:proofErr w:type="spellEnd"/>
      <w:r w:rsidRPr="00325446">
        <w:rPr>
          <w:i/>
          <w:lang w:eastAsia="ko-KR"/>
        </w:rPr>
        <w:t xml:space="preserve"> features are not precluded.</w:t>
      </w:r>
    </w:p>
    <w:p w:rsidR="00325446" w:rsidRPr="00325446" w:rsidRDefault="00325446" w:rsidP="00325446">
      <w:pPr>
        <w:pStyle w:val="NO"/>
        <w:rPr>
          <w:i/>
          <w:lang w:eastAsia="ko-KR"/>
        </w:rPr>
      </w:pPr>
      <w:r w:rsidRPr="00325446">
        <w:rPr>
          <w:i/>
          <w:lang w:eastAsia="ko-KR"/>
        </w:rPr>
        <w:t>NOTE 2:</w:t>
      </w:r>
      <w:r w:rsidRPr="00325446">
        <w:rPr>
          <w:i/>
          <w:lang w:eastAsia="ko-KR"/>
        </w:rPr>
        <w:tab/>
        <w:t>Features driven by this WT are expected to be generic and may apply to any UEs in 6G.</w:t>
      </w:r>
      <w:r w:rsidRPr="00325446">
        <w:rPr>
          <w:i/>
          <w:lang w:eastAsia="zh-CN"/>
        </w:rPr>
        <w:t xml:space="preserve"> </w:t>
      </w:r>
    </w:p>
    <w:p w:rsidR="00325446" w:rsidRPr="00325446" w:rsidRDefault="00325446" w:rsidP="00325446">
      <w:pPr>
        <w:pStyle w:val="NO"/>
        <w:rPr>
          <w:i/>
          <w:lang w:eastAsia="ko-KR"/>
        </w:rPr>
      </w:pPr>
      <w:r w:rsidRPr="00325446">
        <w:rPr>
          <w:i/>
          <w:lang w:eastAsia="ko-KR"/>
        </w:rPr>
        <w:t>NOTE 3:</w:t>
      </w:r>
      <w:r w:rsidRPr="00325446">
        <w:rPr>
          <w:i/>
          <w:lang w:eastAsia="ko-KR"/>
        </w:rPr>
        <w:tab/>
        <w:t xml:space="preserve">The detailed scope for WT#8 will be coordinated and aligned with </w:t>
      </w:r>
      <w:r w:rsidRPr="00325446">
        <w:rPr>
          <w:i/>
          <w:lang w:eastAsia="zh-CN"/>
        </w:rPr>
        <w:t>Massive Communication (</w:t>
      </w:r>
      <w:proofErr w:type="spellStart"/>
      <w:r w:rsidRPr="00325446">
        <w:rPr>
          <w:i/>
          <w:lang w:eastAsia="zh-CN"/>
        </w:rPr>
        <w:t>IoT</w:t>
      </w:r>
      <w:proofErr w:type="spellEnd"/>
      <w:r w:rsidRPr="00325446">
        <w:rPr>
          <w:i/>
          <w:lang w:eastAsia="zh-CN"/>
        </w:rPr>
        <w:t xml:space="preserve">) requirements from </w:t>
      </w:r>
      <w:r w:rsidRPr="00325446">
        <w:rPr>
          <w:i/>
          <w:lang w:eastAsia="ko-KR"/>
        </w:rPr>
        <w:t xml:space="preserve">RAN and SA1. Ambient </w:t>
      </w:r>
      <w:proofErr w:type="spellStart"/>
      <w:r w:rsidRPr="00325446">
        <w:rPr>
          <w:i/>
          <w:lang w:eastAsia="ko-KR"/>
        </w:rPr>
        <w:t>IoT</w:t>
      </w:r>
      <w:proofErr w:type="spellEnd"/>
      <w:r w:rsidRPr="00325446">
        <w:rPr>
          <w:i/>
          <w:lang w:eastAsia="ko-KR"/>
        </w:rPr>
        <w:t>, NB-</w:t>
      </w:r>
      <w:proofErr w:type="spellStart"/>
      <w:r w:rsidRPr="00325446">
        <w:rPr>
          <w:i/>
          <w:lang w:eastAsia="ko-KR"/>
        </w:rPr>
        <w:t>IoT</w:t>
      </w:r>
      <w:proofErr w:type="spellEnd"/>
      <w:r w:rsidRPr="00325446">
        <w:rPr>
          <w:i/>
          <w:lang w:eastAsia="ko-KR"/>
        </w:rPr>
        <w:t xml:space="preserve"> and non-3GPP access are not in the scope of the WT.</w:t>
      </w:r>
    </w:p>
    <w:p w:rsidR="00325446" w:rsidRPr="00325446" w:rsidRDefault="00325446" w:rsidP="00325446">
      <w:pPr>
        <w:pStyle w:val="B1"/>
        <w:ind w:left="284" w:firstLine="0"/>
        <w:rPr>
          <w:i/>
          <w:lang w:eastAsia="zh-CN"/>
        </w:rPr>
      </w:pPr>
      <w:r w:rsidRPr="00325446">
        <w:rPr>
          <w:i/>
          <w:lang w:eastAsia="zh-CN"/>
        </w:rPr>
        <w:t>NOTE 4:</w:t>
      </w:r>
      <w:r w:rsidRPr="00325446">
        <w:rPr>
          <w:i/>
          <w:lang w:eastAsia="zh-CN"/>
        </w:rPr>
        <w:tab/>
        <w:t>This WT has a dependency on WT#1.1 for potential control signalling aspects.</w:t>
      </w:r>
    </w:p>
    <w:p w:rsidR="008B0437" w:rsidRPr="008B0437" w:rsidRDefault="008B0437" w:rsidP="008C468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majority thinks that the 6G IoT should </w:t>
      </w:r>
      <w:r w:rsidRPr="008B0437">
        <w:rPr>
          <w:rFonts w:eastAsiaTheme="minorEastAsia"/>
          <w:lang w:eastAsia="zh-CN"/>
        </w:rPr>
        <w:t>inherit</w:t>
      </w:r>
      <w:r>
        <w:rPr>
          <w:rFonts w:eastAsiaTheme="minorEastAsia"/>
          <w:lang w:eastAsia="zh-CN"/>
        </w:rPr>
        <w:t xml:space="preserve"> the </w:t>
      </w:r>
      <w:r w:rsidRPr="00F46A3F">
        <w:rPr>
          <w:lang w:eastAsia="ko-KR"/>
        </w:rPr>
        <w:t xml:space="preserve">5GS IoT features </w:t>
      </w:r>
      <w:r>
        <w:rPr>
          <w:lang w:eastAsia="ko-KR"/>
        </w:rPr>
        <w:t>and solutions. Based on this common understanding</w:t>
      </w:r>
      <w:r w:rsidR="002C4474">
        <w:rPr>
          <w:lang w:eastAsia="ko-KR"/>
        </w:rPr>
        <w:t xml:space="preserve"> regarding the work task for 6G IoT</w:t>
      </w:r>
      <w:r>
        <w:rPr>
          <w:lang w:eastAsia="ko-KR"/>
        </w:rPr>
        <w:t xml:space="preserve">, the key </w:t>
      </w:r>
      <w:r w:rsidR="00B928EB">
        <w:rPr>
          <w:lang w:eastAsia="ko-KR"/>
        </w:rPr>
        <w:t xml:space="preserve">issue </w:t>
      </w:r>
      <w:r>
        <w:rPr>
          <w:lang w:eastAsia="ko-KR"/>
        </w:rPr>
        <w:t>for 6G IoT is proposed</w:t>
      </w:r>
      <w:r w:rsidR="00B928EB">
        <w:rPr>
          <w:lang w:eastAsia="ko-KR"/>
        </w:rPr>
        <w:t xml:space="preserve"> to be added in TR </w:t>
      </w:r>
      <w:r w:rsidR="00B928EB">
        <w:rPr>
          <w:lang w:eastAsia="zh-CN"/>
        </w:rPr>
        <w:t>23.</w:t>
      </w:r>
      <w:r w:rsidR="00B928EB">
        <w:rPr>
          <w:rFonts w:eastAsia="宋体"/>
          <w:lang w:eastAsia="zh-CN"/>
        </w:rPr>
        <w:t>80</w:t>
      </w:r>
      <w:r w:rsidR="007E5421">
        <w:rPr>
          <w:rFonts w:eastAsia="宋体"/>
          <w:lang w:eastAsia="zh-CN"/>
        </w:rPr>
        <w:t>1</w:t>
      </w:r>
      <w:r w:rsidR="00B928EB">
        <w:rPr>
          <w:rFonts w:eastAsia="宋体"/>
          <w:lang w:eastAsia="zh-CN"/>
        </w:rPr>
        <w:t>-1</w:t>
      </w:r>
      <w:r>
        <w:rPr>
          <w:lang w:eastAsia="ko-KR"/>
        </w:rPr>
        <w:t>.</w:t>
      </w:r>
    </w:p>
    <w:p w:rsidR="005253FC" w:rsidRDefault="005253FC" w:rsidP="005253FC">
      <w:pPr>
        <w:rPr>
          <w:b/>
          <w:bCs/>
          <w:lang w:eastAsia="zh-CN"/>
        </w:rPr>
      </w:pPr>
      <w:r w:rsidRPr="008D32A7">
        <w:rPr>
          <w:b/>
          <w:bCs/>
          <w:lang w:eastAsia="zh-CN"/>
        </w:rPr>
        <w:t>Technical Impact:</w:t>
      </w:r>
    </w:p>
    <w:p w:rsidR="005253FC" w:rsidRPr="00A8587D" w:rsidRDefault="005253FC" w:rsidP="005253FC">
      <w:pPr>
        <w:rPr>
          <w:lang w:eastAsia="zh-CN"/>
        </w:rPr>
      </w:pPr>
      <w:r>
        <w:rPr>
          <w:rFonts w:hint="eastAsia"/>
          <w:bCs/>
          <w:lang w:eastAsia="zh-CN"/>
        </w:rPr>
        <w:t xml:space="preserve">This WT </w:t>
      </w:r>
      <w:r>
        <w:rPr>
          <w:bCs/>
          <w:lang w:eastAsia="zh-CN"/>
        </w:rPr>
        <w:t xml:space="preserve">should align with the 6G architecture design and </w:t>
      </w:r>
      <w:r w:rsidR="0061583A">
        <w:rPr>
          <w:bCs/>
          <w:lang w:eastAsia="zh-CN"/>
        </w:rPr>
        <w:t>potential</w:t>
      </w:r>
      <w:r w:rsidR="005C7A50">
        <w:rPr>
          <w:bCs/>
          <w:lang w:eastAsia="zh-CN"/>
        </w:rPr>
        <w:t>ly coordinate with other 6G service capabilit</w:t>
      </w:r>
      <w:r w:rsidR="00E95F70">
        <w:rPr>
          <w:bCs/>
          <w:lang w:eastAsia="zh-CN"/>
        </w:rPr>
        <w:t>i</w:t>
      </w:r>
      <w:r w:rsidR="005C7A50">
        <w:rPr>
          <w:bCs/>
          <w:lang w:eastAsia="zh-CN"/>
        </w:rPr>
        <w:t>es</w:t>
      </w:r>
      <w:r>
        <w:rPr>
          <w:rFonts w:hint="eastAsia"/>
          <w:bCs/>
          <w:lang w:eastAsia="zh-CN"/>
        </w:rPr>
        <w:t>.</w:t>
      </w:r>
    </w:p>
    <w:p w:rsidR="008C4684" w:rsidRPr="008D6D1E" w:rsidRDefault="008C4684" w:rsidP="0030747C">
      <w:pPr>
        <w:rPr>
          <w:rFonts w:eastAsia="MS Mincho"/>
        </w:rPr>
      </w:pPr>
    </w:p>
    <w:p w:rsidR="00387FDA" w:rsidRPr="008C4684" w:rsidRDefault="00334F21" w:rsidP="00387FDA">
      <w:pPr>
        <w:pStyle w:val="1"/>
        <w:rPr>
          <w:sz w:val="32"/>
          <w:szCs w:val="32"/>
        </w:rPr>
      </w:pPr>
      <w:r w:rsidRPr="008C4684">
        <w:rPr>
          <w:rFonts w:eastAsia="宋体" w:hint="eastAsia"/>
          <w:sz w:val="32"/>
          <w:szCs w:val="32"/>
          <w:lang w:eastAsia="zh-CN"/>
        </w:rPr>
        <w:t xml:space="preserve">2. </w:t>
      </w:r>
      <w:r w:rsidR="00387FDA" w:rsidRPr="008C4684">
        <w:rPr>
          <w:sz w:val="32"/>
          <w:szCs w:val="32"/>
        </w:rPr>
        <w:t>Proposal</w:t>
      </w:r>
    </w:p>
    <w:p w:rsidR="00A32940" w:rsidRDefault="00CB1702" w:rsidP="00157B49">
      <w:pPr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53254A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 w:rsidR="008C4684">
        <w:rPr>
          <w:rFonts w:eastAsia="宋体"/>
          <w:lang w:eastAsia="zh-CN"/>
        </w:rPr>
        <w:t>8</w:t>
      </w:r>
      <w:r w:rsidR="0053254A">
        <w:rPr>
          <w:rFonts w:eastAsia="宋体"/>
          <w:lang w:eastAsia="zh-CN"/>
        </w:rPr>
        <w:t>0</w:t>
      </w:r>
      <w:r w:rsidR="007E5421">
        <w:rPr>
          <w:rFonts w:eastAsia="宋体"/>
          <w:lang w:eastAsia="zh-CN"/>
        </w:rPr>
        <w:t>1</w:t>
      </w:r>
      <w:r w:rsidR="0053254A">
        <w:rPr>
          <w:rFonts w:eastAsia="宋体"/>
          <w:lang w:eastAsia="zh-CN"/>
        </w:rPr>
        <w:t>-</w:t>
      </w:r>
      <w:r w:rsidR="008C4684">
        <w:rPr>
          <w:rFonts w:eastAsia="宋体"/>
          <w:lang w:eastAsia="zh-CN"/>
        </w:rPr>
        <w:t>1</w:t>
      </w:r>
      <w:r>
        <w:rPr>
          <w:lang w:eastAsia="zh-CN"/>
        </w:rPr>
        <w:t>.</w:t>
      </w:r>
    </w:p>
    <w:p w:rsidR="0071799F" w:rsidRPr="004C16FA" w:rsidRDefault="0071799F" w:rsidP="00157B49">
      <w:pPr>
        <w:rPr>
          <w:rFonts w:eastAsia="宋体"/>
          <w:lang w:eastAsia="zh-CN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="00D72511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(All new text)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8C4684" w:rsidRPr="0071771F" w:rsidRDefault="008C4684" w:rsidP="008C4684">
      <w:pPr>
        <w:pStyle w:val="2"/>
        <w:rPr>
          <w:rFonts w:eastAsia="等线"/>
          <w:lang w:eastAsia="zh-CN"/>
        </w:rPr>
      </w:pPr>
      <w:bookmarkStart w:id="1" w:name="_Toc326248711"/>
      <w:bookmarkStart w:id="2" w:name="_Toc22214911"/>
      <w:bookmarkStart w:id="3" w:name="_Toc510604409"/>
      <w:proofErr w:type="gramStart"/>
      <w:r w:rsidRPr="0071771F">
        <w:rPr>
          <w:rFonts w:eastAsiaTheme="minorEastAsia"/>
          <w:lang w:eastAsia="en-GB"/>
        </w:rPr>
        <w:lastRenderedPageBreak/>
        <w:t>5.X</w:t>
      </w:r>
      <w:proofErr w:type="gramEnd"/>
      <w:r w:rsidRPr="0071771F">
        <w:rPr>
          <w:rFonts w:eastAsiaTheme="minorEastAsia"/>
          <w:lang w:eastAsia="en-GB"/>
        </w:rPr>
        <w:t xml:space="preserve"> Key Issue #X: </w:t>
      </w:r>
      <w:r w:rsidRPr="0071771F">
        <w:rPr>
          <w:rFonts w:eastAsiaTheme="minorEastAsia" w:hint="eastAsia"/>
          <w:lang w:eastAsia="en-GB"/>
        </w:rPr>
        <w:t>Support of cellular IoT</w:t>
      </w:r>
    </w:p>
    <w:p w:rsidR="008C4684" w:rsidRDefault="008C4684" w:rsidP="008C4684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following aspects </w:t>
      </w:r>
      <w:r w:rsidR="00457D9A">
        <w:rPr>
          <w:lang w:eastAsia="zh-CN"/>
        </w:rPr>
        <w:t>are proposed to</w:t>
      </w:r>
      <w:r>
        <w:rPr>
          <w:rFonts w:hint="eastAsia"/>
          <w:lang w:eastAsia="zh-CN"/>
        </w:rPr>
        <w:t xml:space="preserve"> be studied</w:t>
      </w:r>
      <w:r w:rsidR="00457D9A">
        <w:rPr>
          <w:lang w:eastAsia="zh-CN"/>
        </w:rPr>
        <w:t xml:space="preserve"> to support CIoT in 6G system</w:t>
      </w:r>
      <w:r>
        <w:rPr>
          <w:rFonts w:hint="eastAsia"/>
          <w:lang w:eastAsia="zh-CN"/>
        </w:rPr>
        <w:t>:</w:t>
      </w:r>
    </w:p>
    <w:p w:rsidR="008C4684" w:rsidRDefault="008C4684" w:rsidP="008C4684">
      <w:pPr>
        <w:ind w:firstLine="284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09732A">
        <w:rPr>
          <w:lang w:eastAsia="zh-CN"/>
        </w:rPr>
        <w:t>Study</w:t>
      </w:r>
      <w:r>
        <w:rPr>
          <w:rFonts w:hint="eastAsia"/>
          <w:lang w:eastAsia="zh-CN"/>
        </w:rPr>
        <w:t xml:space="preserve"> the CIoT features defined in clause 5.31 of TS 23.501 [</w:t>
      </w:r>
      <w:r w:rsidR="0009732A">
        <w:rPr>
          <w:lang w:eastAsia="zh-CN"/>
        </w:rPr>
        <w:t>2</w:t>
      </w:r>
      <w:r>
        <w:rPr>
          <w:rFonts w:hint="eastAsia"/>
          <w:lang w:eastAsia="zh-CN"/>
        </w:rPr>
        <w:t xml:space="preserve">] </w:t>
      </w:r>
      <w:r w:rsidR="0009732A">
        <w:rPr>
          <w:lang w:eastAsia="zh-CN"/>
        </w:rPr>
        <w:t xml:space="preserve">and identify which of them should be supported </w:t>
      </w:r>
      <w:r>
        <w:rPr>
          <w:rFonts w:hint="eastAsia"/>
          <w:lang w:eastAsia="zh-CN"/>
        </w:rPr>
        <w:t>in 6G system.</w:t>
      </w:r>
    </w:p>
    <w:p w:rsidR="00153890" w:rsidRDefault="00153890" w:rsidP="00153890">
      <w:pPr>
        <w:ind w:firstLine="284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Study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whether and how </w:t>
      </w:r>
      <w:r w:rsidR="0004730C">
        <w:rPr>
          <w:lang w:eastAsia="zh-CN"/>
        </w:rPr>
        <w:t xml:space="preserve">to </w:t>
      </w:r>
      <w:r>
        <w:rPr>
          <w:lang w:eastAsia="zh-CN"/>
        </w:rPr>
        <w:t xml:space="preserve">enhance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identified </w:t>
      </w:r>
      <w:r>
        <w:rPr>
          <w:rFonts w:hint="eastAsia"/>
          <w:lang w:eastAsia="zh-CN"/>
        </w:rPr>
        <w:t>CIoT features in 6G system.</w:t>
      </w:r>
    </w:p>
    <w:p w:rsidR="008C4684" w:rsidRDefault="008C4684" w:rsidP="008C4684">
      <w:pPr>
        <w:pStyle w:val="NO"/>
        <w:rPr>
          <w:shd w:val="clear" w:color="auto" w:fill="FFFFFF" w:themeFill="background1"/>
        </w:rPr>
      </w:pPr>
      <w:r w:rsidRPr="00703B0B" w:rsidDel="009F00C6">
        <w:rPr>
          <w:shd w:val="clear" w:color="auto" w:fill="FFFFFF" w:themeFill="background1"/>
          <w:lang w:eastAsia="zh-CN"/>
        </w:rPr>
        <w:t>NOTE </w:t>
      </w:r>
      <w:r>
        <w:rPr>
          <w:rFonts w:hint="eastAsia"/>
          <w:shd w:val="clear" w:color="auto" w:fill="FFFFFF" w:themeFill="background1"/>
          <w:lang w:eastAsia="zh-CN"/>
        </w:rPr>
        <w:t>1</w:t>
      </w:r>
      <w:r w:rsidRPr="00703B0B" w:rsidDel="009F00C6">
        <w:rPr>
          <w:shd w:val="clear" w:color="auto" w:fill="FFFFFF" w:themeFill="background1"/>
          <w:lang w:eastAsia="zh-CN"/>
        </w:rPr>
        <w:t>:</w:t>
      </w:r>
      <w:r w:rsidRPr="00703B0B" w:rsidDel="009F00C6">
        <w:rPr>
          <w:shd w:val="clear" w:color="auto" w:fill="FFFFFF" w:themeFill="background1"/>
          <w:lang w:eastAsia="zh-CN"/>
        </w:rPr>
        <w:tab/>
      </w:r>
      <w:r w:rsidRPr="00703B0B" w:rsidDel="009F00C6">
        <w:rPr>
          <w:shd w:val="clear" w:color="auto" w:fill="FFFFFF" w:themeFill="background1"/>
        </w:rPr>
        <w:t>T</w:t>
      </w:r>
      <w:r>
        <w:rPr>
          <w:rFonts w:hint="eastAsia"/>
          <w:shd w:val="clear" w:color="auto" w:fill="FFFFFF" w:themeFill="background1"/>
          <w:lang w:eastAsia="zh-CN"/>
        </w:rPr>
        <w:t>his Key Issue</w:t>
      </w:r>
      <w:r w:rsidRPr="00703B0B" w:rsidDel="009F00C6">
        <w:rPr>
          <w:shd w:val="clear" w:color="auto" w:fill="FFFFFF" w:themeFill="background1"/>
        </w:rPr>
        <w:t xml:space="preserve"> </w:t>
      </w:r>
      <w:r w:rsidR="00FF0D0C">
        <w:rPr>
          <w:shd w:val="clear" w:color="auto" w:fill="FFFFFF" w:themeFill="background1"/>
        </w:rPr>
        <w:t>should</w:t>
      </w:r>
      <w:r w:rsidRPr="00703B0B" w:rsidDel="009F00C6">
        <w:rPr>
          <w:shd w:val="clear" w:color="auto" w:fill="FFFFFF" w:themeFill="background1"/>
        </w:rPr>
        <w:t xml:space="preserve"> be </w:t>
      </w:r>
      <w:r w:rsidR="0034460F" w:rsidRPr="0034460F">
        <w:rPr>
          <w:shd w:val="clear" w:color="auto" w:fill="FFFFFF" w:themeFill="background1"/>
        </w:rPr>
        <w:t>coordinated and aligned with RAN and SA1</w:t>
      </w:r>
      <w:r w:rsidR="00FF0D0C">
        <w:rPr>
          <w:shd w:val="clear" w:color="auto" w:fill="FFFFFF" w:themeFill="background1"/>
        </w:rPr>
        <w:t xml:space="preserve"> </w:t>
      </w:r>
      <w:r w:rsidR="0034460F">
        <w:rPr>
          <w:shd w:val="clear" w:color="auto" w:fill="FFFFFF" w:themeFill="background1"/>
        </w:rPr>
        <w:t xml:space="preserve">WG </w:t>
      </w:r>
      <w:r w:rsidR="00FF0D0C">
        <w:rPr>
          <w:shd w:val="clear" w:color="auto" w:fill="FFFFFF" w:themeFill="background1"/>
        </w:rPr>
        <w:t>output on this aspect</w:t>
      </w:r>
      <w:r w:rsidRPr="00703B0B">
        <w:rPr>
          <w:shd w:val="clear" w:color="auto" w:fill="FFFFFF" w:themeFill="background1"/>
        </w:rPr>
        <w:t>.</w:t>
      </w:r>
    </w:p>
    <w:p w:rsidR="008C4684" w:rsidRDefault="008C4684" w:rsidP="008C4684">
      <w:pPr>
        <w:pStyle w:val="NO"/>
        <w:rPr>
          <w:shd w:val="clear" w:color="auto" w:fill="FFFFFF" w:themeFill="background1"/>
        </w:rPr>
      </w:pPr>
      <w:r w:rsidRPr="00703B0B" w:rsidDel="009F00C6">
        <w:rPr>
          <w:shd w:val="clear" w:color="auto" w:fill="FFFFFF" w:themeFill="background1"/>
          <w:lang w:eastAsia="zh-CN"/>
        </w:rPr>
        <w:t>NOTE </w:t>
      </w:r>
      <w:r>
        <w:rPr>
          <w:rFonts w:hint="eastAsia"/>
          <w:shd w:val="clear" w:color="auto" w:fill="FFFFFF" w:themeFill="background1"/>
          <w:lang w:eastAsia="zh-CN"/>
        </w:rPr>
        <w:t>2</w:t>
      </w:r>
      <w:r w:rsidRPr="00703B0B" w:rsidDel="009F00C6">
        <w:rPr>
          <w:shd w:val="clear" w:color="auto" w:fill="FFFFFF" w:themeFill="background1"/>
          <w:lang w:eastAsia="zh-CN"/>
        </w:rPr>
        <w:t>:</w:t>
      </w:r>
      <w:r w:rsidRPr="00703B0B" w:rsidDel="009F00C6">
        <w:rPr>
          <w:shd w:val="clear" w:color="auto" w:fill="FFFFFF" w:themeFill="background1"/>
          <w:lang w:eastAsia="zh-CN"/>
        </w:rPr>
        <w:tab/>
      </w:r>
      <w:r w:rsidRPr="00703B0B">
        <w:rPr>
          <w:shd w:val="clear" w:color="auto" w:fill="FFFFFF" w:themeFill="background1"/>
        </w:rPr>
        <w:t xml:space="preserve">Ambient </w:t>
      </w:r>
      <w:proofErr w:type="spellStart"/>
      <w:r w:rsidRPr="00703B0B">
        <w:rPr>
          <w:shd w:val="clear" w:color="auto" w:fill="FFFFFF" w:themeFill="background1"/>
        </w:rPr>
        <w:t>IoT</w:t>
      </w:r>
      <w:proofErr w:type="spellEnd"/>
      <w:r w:rsidR="001F053B">
        <w:rPr>
          <w:shd w:val="clear" w:color="auto" w:fill="FFFFFF" w:themeFill="background1"/>
        </w:rPr>
        <w:t>,</w:t>
      </w:r>
      <w:r w:rsidRPr="00703B0B">
        <w:rPr>
          <w:shd w:val="clear" w:color="auto" w:fill="FFFFFF" w:themeFill="background1"/>
        </w:rPr>
        <w:t xml:space="preserve"> </w:t>
      </w:r>
      <w:r w:rsidR="001F053B" w:rsidRPr="001F053B">
        <w:rPr>
          <w:shd w:val="clear" w:color="auto" w:fill="FFFFFF" w:themeFill="background1"/>
        </w:rPr>
        <w:t>NB-</w:t>
      </w:r>
      <w:proofErr w:type="spellStart"/>
      <w:r w:rsidR="001F053B" w:rsidRPr="001F053B">
        <w:rPr>
          <w:shd w:val="clear" w:color="auto" w:fill="FFFFFF" w:themeFill="background1"/>
        </w:rPr>
        <w:t>IoT</w:t>
      </w:r>
      <w:proofErr w:type="spellEnd"/>
      <w:r w:rsidR="001F053B" w:rsidRPr="001F053B">
        <w:rPr>
          <w:shd w:val="clear" w:color="auto" w:fill="FFFFFF" w:themeFill="background1"/>
        </w:rPr>
        <w:t xml:space="preserve"> and non-3GPP access are</w:t>
      </w:r>
      <w:r>
        <w:rPr>
          <w:shd w:val="clear" w:color="auto" w:fill="FFFFFF" w:themeFill="background1"/>
        </w:rPr>
        <w:t xml:space="preserve"> not in the scope of </w:t>
      </w:r>
      <w:r>
        <w:rPr>
          <w:rFonts w:hint="eastAsia"/>
          <w:shd w:val="clear" w:color="auto" w:fill="FFFFFF" w:themeFill="background1"/>
        </w:rPr>
        <w:t>this Key Issue.</w:t>
      </w:r>
    </w:p>
    <w:p w:rsidR="00F07A1F" w:rsidRPr="00AF6AC9" w:rsidRDefault="00092625" w:rsidP="00784AAC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1"/>
    <w:bookmarkEnd w:id="2"/>
    <w:bookmarkEnd w:id="3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2669" w:rsidRDefault="00B82669">
      <w:r>
        <w:separator/>
      </w:r>
    </w:p>
    <w:p w:rsidR="00B82669" w:rsidRDefault="00B82669"/>
  </w:endnote>
  <w:endnote w:type="continuationSeparator" w:id="0">
    <w:p w:rsidR="00B82669" w:rsidRDefault="00B82669">
      <w:r>
        <w:continuationSeparator/>
      </w:r>
    </w:p>
    <w:p w:rsidR="00B82669" w:rsidRDefault="00B826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56C" w:rsidRDefault="0023056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23056C" w:rsidRDefault="0023056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23056C" w:rsidRDefault="0023056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2669" w:rsidRDefault="00B82669">
      <w:r>
        <w:separator/>
      </w:r>
    </w:p>
    <w:p w:rsidR="00B82669" w:rsidRDefault="00B82669"/>
  </w:footnote>
  <w:footnote w:type="continuationSeparator" w:id="0">
    <w:p w:rsidR="00B82669" w:rsidRDefault="00B82669">
      <w:r>
        <w:continuationSeparator/>
      </w:r>
    </w:p>
    <w:p w:rsidR="00B82669" w:rsidRDefault="00B8266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56C" w:rsidRDefault="0023056C"/>
  <w:p w:rsidR="0023056C" w:rsidRDefault="0023056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56C" w:rsidRPr="00D04754" w:rsidRDefault="0023056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23056C" w:rsidRPr="00D04754" w:rsidRDefault="0023056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828F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23056C" w:rsidRPr="00D04754" w:rsidRDefault="0023056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2477D3A"/>
    <w:multiLevelType w:val="hybridMultilevel"/>
    <w:tmpl w:val="A0661998"/>
    <w:lvl w:ilvl="0" w:tplc="005E5B7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6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1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9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0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abstractNum w:abstractNumId="42" w15:restartNumberingAfterBreak="0">
    <w:nsid w:val="7D167F57"/>
    <w:multiLevelType w:val="hybridMultilevel"/>
    <w:tmpl w:val="9EE2C7A8"/>
    <w:lvl w:ilvl="0" w:tplc="AC5CC1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3"/>
  </w:num>
  <w:num w:numId="2">
    <w:abstractNumId w:val="27"/>
  </w:num>
  <w:num w:numId="3">
    <w:abstractNumId w:val="34"/>
  </w:num>
  <w:num w:numId="4">
    <w:abstractNumId w:val="24"/>
  </w:num>
  <w:num w:numId="5">
    <w:abstractNumId w:val="36"/>
  </w:num>
  <w:num w:numId="6">
    <w:abstractNumId w:val="11"/>
  </w:num>
  <w:num w:numId="7">
    <w:abstractNumId w:val="35"/>
  </w:num>
  <w:num w:numId="8">
    <w:abstractNumId w:val="28"/>
  </w:num>
  <w:num w:numId="9">
    <w:abstractNumId w:val="40"/>
  </w:num>
  <w:num w:numId="10">
    <w:abstractNumId w:val="16"/>
  </w:num>
  <w:num w:numId="11">
    <w:abstractNumId w:val="37"/>
  </w:num>
  <w:num w:numId="12">
    <w:abstractNumId w:val="19"/>
  </w:num>
  <w:num w:numId="13">
    <w:abstractNumId w:val="18"/>
  </w:num>
  <w:num w:numId="14">
    <w:abstractNumId w:val="10"/>
  </w:num>
  <w:num w:numId="15">
    <w:abstractNumId w:val="25"/>
  </w:num>
  <w:num w:numId="16">
    <w:abstractNumId w:val="30"/>
  </w:num>
  <w:num w:numId="17">
    <w:abstractNumId w:val="38"/>
  </w:num>
  <w:num w:numId="18">
    <w:abstractNumId w:val="31"/>
  </w:num>
  <w:num w:numId="19">
    <w:abstractNumId w:val="20"/>
  </w:num>
  <w:num w:numId="20">
    <w:abstractNumId w:val="26"/>
  </w:num>
  <w:num w:numId="21">
    <w:abstractNumId w:val="14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3"/>
  </w:num>
  <w:num w:numId="33">
    <w:abstractNumId w:val="17"/>
  </w:num>
  <w:num w:numId="34">
    <w:abstractNumId w:val="22"/>
  </w:num>
  <w:num w:numId="35">
    <w:abstractNumId w:val="29"/>
  </w:num>
  <w:num w:numId="36">
    <w:abstractNumId w:val="41"/>
  </w:num>
  <w:num w:numId="37">
    <w:abstractNumId w:val="15"/>
  </w:num>
  <w:num w:numId="38">
    <w:abstractNumId w:val="39"/>
  </w:num>
  <w:num w:numId="39">
    <w:abstractNumId w:val="21"/>
  </w:num>
  <w:num w:numId="40">
    <w:abstractNumId w:val="23"/>
  </w:num>
  <w:num w:numId="41">
    <w:abstractNumId w:val="32"/>
  </w:num>
  <w:num w:numId="42">
    <w:abstractNumId w:val="42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4C0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30C"/>
    <w:rsid w:val="00047BE7"/>
    <w:rsid w:val="000508CE"/>
    <w:rsid w:val="0005146A"/>
    <w:rsid w:val="00052264"/>
    <w:rsid w:val="00053819"/>
    <w:rsid w:val="00053C8E"/>
    <w:rsid w:val="00054D3F"/>
    <w:rsid w:val="0005798E"/>
    <w:rsid w:val="00060936"/>
    <w:rsid w:val="00060CB1"/>
    <w:rsid w:val="00060E4D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067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32A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786"/>
    <w:rsid w:val="000B0BE4"/>
    <w:rsid w:val="000B168D"/>
    <w:rsid w:val="000B1788"/>
    <w:rsid w:val="000B1F09"/>
    <w:rsid w:val="000B3259"/>
    <w:rsid w:val="000B3922"/>
    <w:rsid w:val="000B3C3A"/>
    <w:rsid w:val="000B4216"/>
    <w:rsid w:val="000B4396"/>
    <w:rsid w:val="000B67FB"/>
    <w:rsid w:val="000B6C50"/>
    <w:rsid w:val="000B6E4B"/>
    <w:rsid w:val="000B752A"/>
    <w:rsid w:val="000C1CB6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13F2"/>
    <w:rsid w:val="000F25F4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469"/>
    <w:rsid w:val="00105676"/>
    <w:rsid w:val="001058C9"/>
    <w:rsid w:val="00106030"/>
    <w:rsid w:val="00106FF8"/>
    <w:rsid w:val="0010708C"/>
    <w:rsid w:val="001103BE"/>
    <w:rsid w:val="001104F8"/>
    <w:rsid w:val="00111BA2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6536"/>
    <w:rsid w:val="00127F30"/>
    <w:rsid w:val="00130740"/>
    <w:rsid w:val="00130939"/>
    <w:rsid w:val="00130AD7"/>
    <w:rsid w:val="00131774"/>
    <w:rsid w:val="00131811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890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190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4A6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A4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56D"/>
    <w:rsid w:val="001966F7"/>
    <w:rsid w:val="00197520"/>
    <w:rsid w:val="0019755C"/>
    <w:rsid w:val="001A00E9"/>
    <w:rsid w:val="001A01B3"/>
    <w:rsid w:val="001A0FB4"/>
    <w:rsid w:val="001A1CF3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6CEB"/>
    <w:rsid w:val="001C779E"/>
    <w:rsid w:val="001D018E"/>
    <w:rsid w:val="001D03A8"/>
    <w:rsid w:val="001D102A"/>
    <w:rsid w:val="001D1A58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764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053B"/>
    <w:rsid w:val="001F215A"/>
    <w:rsid w:val="001F2EB9"/>
    <w:rsid w:val="001F2F8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63B"/>
    <w:rsid w:val="00215821"/>
    <w:rsid w:val="00216750"/>
    <w:rsid w:val="00216BE9"/>
    <w:rsid w:val="0021759D"/>
    <w:rsid w:val="00217D89"/>
    <w:rsid w:val="002205D1"/>
    <w:rsid w:val="002215F5"/>
    <w:rsid w:val="00221B2C"/>
    <w:rsid w:val="00221C28"/>
    <w:rsid w:val="00221F5E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17"/>
    <w:rsid w:val="00230178"/>
    <w:rsid w:val="0023056C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56040"/>
    <w:rsid w:val="00261135"/>
    <w:rsid w:val="002614F8"/>
    <w:rsid w:val="0026157E"/>
    <w:rsid w:val="002628BD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A46"/>
    <w:rsid w:val="00276E3B"/>
    <w:rsid w:val="00276E87"/>
    <w:rsid w:val="002771C0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2A31"/>
    <w:rsid w:val="002A5FC0"/>
    <w:rsid w:val="002A6265"/>
    <w:rsid w:val="002A6967"/>
    <w:rsid w:val="002A6B2C"/>
    <w:rsid w:val="002A7091"/>
    <w:rsid w:val="002A714C"/>
    <w:rsid w:val="002B018D"/>
    <w:rsid w:val="002B03A5"/>
    <w:rsid w:val="002B29C6"/>
    <w:rsid w:val="002B2B16"/>
    <w:rsid w:val="002B3E0E"/>
    <w:rsid w:val="002B3E1B"/>
    <w:rsid w:val="002B5735"/>
    <w:rsid w:val="002B5941"/>
    <w:rsid w:val="002B5F84"/>
    <w:rsid w:val="002B6540"/>
    <w:rsid w:val="002C0540"/>
    <w:rsid w:val="002C0EC1"/>
    <w:rsid w:val="002C103C"/>
    <w:rsid w:val="002C10FD"/>
    <w:rsid w:val="002C17DB"/>
    <w:rsid w:val="002C2BE9"/>
    <w:rsid w:val="002C2ECA"/>
    <w:rsid w:val="002C3051"/>
    <w:rsid w:val="002C4474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41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5446"/>
    <w:rsid w:val="00326B2C"/>
    <w:rsid w:val="003276B2"/>
    <w:rsid w:val="00327AE8"/>
    <w:rsid w:val="00330A12"/>
    <w:rsid w:val="00330C6D"/>
    <w:rsid w:val="00332287"/>
    <w:rsid w:val="00332433"/>
    <w:rsid w:val="0033335B"/>
    <w:rsid w:val="00333802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04A"/>
    <w:rsid w:val="00342317"/>
    <w:rsid w:val="0034237D"/>
    <w:rsid w:val="00342E95"/>
    <w:rsid w:val="003435A4"/>
    <w:rsid w:val="00343D45"/>
    <w:rsid w:val="0034460F"/>
    <w:rsid w:val="00344672"/>
    <w:rsid w:val="00345EAE"/>
    <w:rsid w:val="003461CF"/>
    <w:rsid w:val="003464CC"/>
    <w:rsid w:val="00346841"/>
    <w:rsid w:val="00347779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4ADC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2774"/>
    <w:rsid w:val="003A4BC2"/>
    <w:rsid w:val="003A55B9"/>
    <w:rsid w:val="003A660B"/>
    <w:rsid w:val="003A699A"/>
    <w:rsid w:val="003A6D40"/>
    <w:rsid w:val="003A710E"/>
    <w:rsid w:val="003A7334"/>
    <w:rsid w:val="003A747B"/>
    <w:rsid w:val="003A75E8"/>
    <w:rsid w:val="003A7FF4"/>
    <w:rsid w:val="003B03E7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2A09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29F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56B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27B73"/>
    <w:rsid w:val="00430BEA"/>
    <w:rsid w:val="00431229"/>
    <w:rsid w:val="00431A4E"/>
    <w:rsid w:val="00432E70"/>
    <w:rsid w:val="004334E9"/>
    <w:rsid w:val="00433892"/>
    <w:rsid w:val="00433CE6"/>
    <w:rsid w:val="00434261"/>
    <w:rsid w:val="00434F28"/>
    <w:rsid w:val="004350E5"/>
    <w:rsid w:val="00436DBD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57D9A"/>
    <w:rsid w:val="0046094B"/>
    <w:rsid w:val="00460AB6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5E3A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0AE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0B85"/>
    <w:rsid w:val="004B1570"/>
    <w:rsid w:val="004B15DB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3B4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2D12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37E3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3FC"/>
    <w:rsid w:val="0052585A"/>
    <w:rsid w:val="005264A5"/>
    <w:rsid w:val="00527193"/>
    <w:rsid w:val="00527E43"/>
    <w:rsid w:val="0053254A"/>
    <w:rsid w:val="005326B5"/>
    <w:rsid w:val="00533078"/>
    <w:rsid w:val="00533276"/>
    <w:rsid w:val="005336F2"/>
    <w:rsid w:val="005337E5"/>
    <w:rsid w:val="00533C19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51E9"/>
    <w:rsid w:val="00546742"/>
    <w:rsid w:val="00546817"/>
    <w:rsid w:val="00546E94"/>
    <w:rsid w:val="00547967"/>
    <w:rsid w:val="0055051B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609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1AE"/>
    <w:rsid w:val="005965FA"/>
    <w:rsid w:val="005A04CD"/>
    <w:rsid w:val="005A05C2"/>
    <w:rsid w:val="005A0760"/>
    <w:rsid w:val="005A0B27"/>
    <w:rsid w:val="005A0B91"/>
    <w:rsid w:val="005A1B05"/>
    <w:rsid w:val="005A1C82"/>
    <w:rsid w:val="005A224D"/>
    <w:rsid w:val="005A2EB4"/>
    <w:rsid w:val="005A3F95"/>
    <w:rsid w:val="005A5390"/>
    <w:rsid w:val="005A5CB0"/>
    <w:rsid w:val="005A7448"/>
    <w:rsid w:val="005B01D7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C7002"/>
    <w:rsid w:val="005C735C"/>
    <w:rsid w:val="005C7A50"/>
    <w:rsid w:val="005D1F70"/>
    <w:rsid w:val="005D21CC"/>
    <w:rsid w:val="005D2E9C"/>
    <w:rsid w:val="005D307C"/>
    <w:rsid w:val="005D32E9"/>
    <w:rsid w:val="005D4095"/>
    <w:rsid w:val="005D58AD"/>
    <w:rsid w:val="005D5DB8"/>
    <w:rsid w:val="005D6373"/>
    <w:rsid w:val="005D6AD8"/>
    <w:rsid w:val="005E33F9"/>
    <w:rsid w:val="005E3B50"/>
    <w:rsid w:val="005E3F74"/>
    <w:rsid w:val="005E429C"/>
    <w:rsid w:val="005E42EF"/>
    <w:rsid w:val="005E44C2"/>
    <w:rsid w:val="005E5170"/>
    <w:rsid w:val="005E5BAE"/>
    <w:rsid w:val="005F1050"/>
    <w:rsid w:val="005F15A4"/>
    <w:rsid w:val="005F3264"/>
    <w:rsid w:val="005F3FE4"/>
    <w:rsid w:val="005F43C5"/>
    <w:rsid w:val="005F4B90"/>
    <w:rsid w:val="005F5586"/>
    <w:rsid w:val="005F5810"/>
    <w:rsid w:val="005F6144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83A"/>
    <w:rsid w:val="00615D85"/>
    <w:rsid w:val="00615FF4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B35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3B2E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82"/>
    <w:rsid w:val="006B57B0"/>
    <w:rsid w:val="006B64F2"/>
    <w:rsid w:val="006B6DDF"/>
    <w:rsid w:val="006B6E73"/>
    <w:rsid w:val="006B754E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5DC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3991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99F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100B"/>
    <w:rsid w:val="00742044"/>
    <w:rsid w:val="00742365"/>
    <w:rsid w:val="00743C42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3B2"/>
    <w:rsid w:val="007674C9"/>
    <w:rsid w:val="0077107F"/>
    <w:rsid w:val="00771296"/>
    <w:rsid w:val="00773A48"/>
    <w:rsid w:val="00773BEF"/>
    <w:rsid w:val="00773D1D"/>
    <w:rsid w:val="00773E06"/>
    <w:rsid w:val="0077426B"/>
    <w:rsid w:val="0077457A"/>
    <w:rsid w:val="00776410"/>
    <w:rsid w:val="00776723"/>
    <w:rsid w:val="00777B54"/>
    <w:rsid w:val="00781A4B"/>
    <w:rsid w:val="0078231E"/>
    <w:rsid w:val="00784AAC"/>
    <w:rsid w:val="00784B1D"/>
    <w:rsid w:val="00784C68"/>
    <w:rsid w:val="007851BF"/>
    <w:rsid w:val="00785680"/>
    <w:rsid w:val="007861A8"/>
    <w:rsid w:val="0078660E"/>
    <w:rsid w:val="0079025A"/>
    <w:rsid w:val="00790A39"/>
    <w:rsid w:val="00790AAA"/>
    <w:rsid w:val="00790D6D"/>
    <w:rsid w:val="0079117A"/>
    <w:rsid w:val="00791263"/>
    <w:rsid w:val="00791CAF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ABC"/>
    <w:rsid w:val="00797C96"/>
    <w:rsid w:val="00797EDA"/>
    <w:rsid w:val="007A03FF"/>
    <w:rsid w:val="007A08A4"/>
    <w:rsid w:val="007A1363"/>
    <w:rsid w:val="007A1FC7"/>
    <w:rsid w:val="007A3C5A"/>
    <w:rsid w:val="007A44A8"/>
    <w:rsid w:val="007A48AC"/>
    <w:rsid w:val="007A504A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2DEE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0D70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E5421"/>
    <w:rsid w:val="007F0A42"/>
    <w:rsid w:val="007F0E19"/>
    <w:rsid w:val="007F34B0"/>
    <w:rsid w:val="007F3ACC"/>
    <w:rsid w:val="007F4648"/>
    <w:rsid w:val="007F46A5"/>
    <w:rsid w:val="007F4D36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8FB"/>
    <w:rsid w:val="00816C71"/>
    <w:rsid w:val="008170FC"/>
    <w:rsid w:val="008172C3"/>
    <w:rsid w:val="00817330"/>
    <w:rsid w:val="00817B73"/>
    <w:rsid w:val="0082051A"/>
    <w:rsid w:val="008207C8"/>
    <w:rsid w:val="00820C09"/>
    <w:rsid w:val="008220BD"/>
    <w:rsid w:val="0082211A"/>
    <w:rsid w:val="00822C03"/>
    <w:rsid w:val="00824CA3"/>
    <w:rsid w:val="0082507A"/>
    <w:rsid w:val="00825FA9"/>
    <w:rsid w:val="0082655C"/>
    <w:rsid w:val="00826B21"/>
    <w:rsid w:val="00826F01"/>
    <w:rsid w:val="00827280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12D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74C"/>
    <w:rsid w:val="008A28B1"/>
    <w:rsid w:val="008A2AF3"/>
    <w:rsid w:val="008A3174"/>
    <w:rsid w:val="008A3C53"/>
    <w:rsid w:val="008A4499"/>
    <w:rsid w:val="008A6788"/>
    <w:rsid w:val="008A67DE"/>
    <w:rsid w:val="008A761F"/>
    <w:rsid w:val="008B0437"/>
    <w:rsid w:val="008B07AC"/>
    <w:rsid w:val="008B264A"/>
    <w:rsid w:val="008B3749"/>
    <w:rsid w:val="008B4357"/>
    <w:rsid w:val="008B4848"/>
    <w:rsid w:val="008B52CE"/>
    <w:rsid w:val="008B62C2"/>
    <w:rsid w:val="008B6C92"/>
    <w:rsid w:val="008B78FC"/>
    <w:rsid w:val="008B7FBB"/>
    <w:rsid w:val="008C09E8"/>
    <w:rsid w:val="008C14EF"/>
    <w:rsid w:val="008C1E2D"/>
    <w:rsid w:val="008C26B7"/>
    <w:rsid w:val="008C2A1D"/>
    <w:rsid w:val="008C3230"/>
    <w:rsid w:val="008C34E8"/>
    <w:rsid w:val="008C45C5"/>
    <w:rsid w:val="008C4684"/>
    <w:rsid w:val="008C4C59"/>
    <w:rsid w:val="008C5FCE"/>
    <w:rsid w:val="008C60D8"/>
    <w:rsid w:val="008C6989"/>
    <w:rsid w:val="008C6CF1"/>
    <w:rsid w:val="008C7202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28B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694"/>
    <w:rsid w:val="008E37F0"/>
    <w:rsid w:val="008E398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4645"/>
    <w:rsid w:val="00924D67"/>
    <w:rsid w:val="00924E47"/>
    <w:rsid w:val="009253C4"/>
    <w:rsid w:val="009259A7"/>
    <w:rsid w:val="00925D77"/>
    <w:rsid w:val="00925F47"/>
    <w:rsid w:val="00927865"/>
    <w:rsid w:val="009279C6"/>
    <w:rsid w:val="00927AB7"/>
    <w:rsid w:val="00927CC8"/>
    <w:rsid w:val="0093100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66E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10F"/>
    <w:rsid w:val="009558DD"/>
    <w:rsid w:val="00955957"/>
    <w:rsid w:val="00955C07"/>
    <w:rsid w:val="00955F6B"/>
    <w:rsid w:val="00956475"/>
    <w:rsid w:val="0095764B"/>
    <w:rsid w:val="00957A77"/>
    <w:rsid w:val="00960C5E"/>
    <w:rsid w:val="009617E6"/>
    <w:rsid w:val="00962878"/>
    <w:rsid w:val="00962B18"/>
    <w:rsid w:val="00963C91"/>
    <w:rsid w:val="00964AE3"/>
    <w:rsid w:val="00964EF1"/>
    <w:rsid w:val="009655C8"/>
    <w:rsid w:val="00965ADB"/>
    <w:rsid w:val="0096664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A6F86"/>
    <w:rsid w:val="009B1E12"/>
    <w:rsid w:val="009B306E"/>
    <w:rsid w:val="009B31C0"/>
    <w:rsid w:val="009B4152"/>
    <w:rsid w:val="009B452B"/>
    <w:rsid w:val="009B45EA"/>
    <w:rsid w:val="009B647A"/>
    <w:rsid w:val="009B7D51"/>
    <w:rsid w:val="009C01DC"/>
    <w:rsid w:val="009C0551"/>
    <w:rsid w:val="009C0FFB"/>
    <w:rsid w:val="009C1017"/>
    <w:rsid w:val="009C1021"/>
    <w:rsid w:val="009C1B8C"/>
    <w:rsid w:val="009C1D80"/>
    <w:rsid w:val="009C232C"/>
    <w:rsid w:val="009C2533"/>
    <w:rsid w:val="009C360E"/>
    <w:rsid w:val="009C41D0"/>
    <w:rsid w:val="009C78B4"/>
    <w:rsid w:val="009C7E15"/>
    <w:rsid w:val="009D0E75"/>
    <w:rsid w:val="009D1359"/>
    <w:rsid w:val="009D15E8"/>
    <w:rsid w:val="009D1A1D"/>
    <w:rsid w:val="009D1CD9"/>
    <w:rsid w:val="009D29EF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5B11"/>
    <w:rsid w:val="009E6CC1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1FFA"/>
    <w:rsid w:val="00A121FC"/>
    <w:rsid w:val="00A1341B"/>
    <w:rsid w:val="00A13500"/>
    <w:rsid w:val="00A1377F"/>
    <w:rsid w:val="00A1388E"/>
    <w:rsid w:val="00A145CF"/>
    <w:rsid w:val="00A156D7"/>
    <w:rsid w:val="00A15808"/>
    <w:rsid w:val="00A159D3"/>
    <w:rsid w:val="00A16507"/>
    <w:rsid w:val="00A20614"/>
    <w:rsid w:val="00A206D0"/>
    <w:rsid w:val="00A20A3D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1A30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46A9"/>
    <w:rsid w:val="00A655E3"/>
    <w:rsid w:val="00A6598C"/>
    <w:rsid w:val="00A65BED"/>
    <w:rsid w:val="00A663C5"/>
    <w:rsid w:val="00A702DB"/>
    <w:rsid w:val="00A706D2"/>
    <w:rsid w:val="00A706D7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2E73"/>
    <w:rsid w:val="00A932CD"/>
    <w:rsid w:val="00A9424A"/>
    <w:rsid w:val="00A94FBE"/>
    <w:rsid w:val="00A9508D"/>
    <w:rsid w:val="00A96EC3"/>
    <w:rsid w:val="00A96F1D"/>
    <w:rsid w:val="00AA1094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3F05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29F3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50EA"/>
    <w:rsid w:val="00AF6AC9"/>
    <w:rsid w:val="00AF7037"/>
    <w:rsid w:val="00AF7825"/>
    <w:rsid w:val="00AF79C7"/>
    <w:rsid w:val="00B01F7F"/>
    <w:rsid w:val="00B028EC"/>
    <w:rsid w:val="00B02E0D"/>
    <w:rsid w:val="00B02E4F"/>
    <w:rsid w:val="00B032F5"/>
    <w:rsid w:val="00B04397"/>
    <w:rsid w:val="00B0582E"/>
    <w:rsid w:val="00B0681D"/>
    <w:rsid w:val="00B06E46"/>
    <w:rsid w:val="00B07860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5797"/>
    <w:rsid w:val="00B16065"/>
    <w:rsid w:val="00B17588"/>
    <w:rsid w:val="00B17D97"/>
    <w:rsid w:val="00B20E22"/>
    <w:rsid w:val="00B21223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5DDA"/>
    <w:rsid w:val="00B36216"/>
    <w:rsid w:val="00B40BD8"/>
    <w:rsid w:val="00B41A15"/>
    <w:rsid w:val="00B41BA1"/>
    <w:rsid w:val="00B42332"/>
    <w:rsid w:val="00B42F21"/>
    <w:rsid w:val="00B43C4A"/>
    <w:rsid w:val="00B4419B"/>
    <w:rsid w:val="00B4499A"/>
    <w:rsid w:val="00B44F0D"/>
    <w:rsid w:val="00B45ED5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915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669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28EB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97166"/>
    <w:rsid w:val="00BA00A0"/>
    <w:rsid w:val="00BA0C72"/>
    <w:rsid w:val="00BA1955"/>
    <w:rsid w:val="00BA1D79"/>
    <w:rsid w:val="00BA28E2"/>
    <w:rsid w:val="00BA36FF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AFC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E9A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E7E8E"/>
    <w:rsid w:val="00BF0625"/>
    <w:rsid w:val="00BF12DE"/>
    <w:rsid w:val="00BF15E0"/>
    <w:rsid w:val="00BF17EF"/>
    <w:rsid w:val="00BF26FD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E65"/>
    <w:rsid w:val="00C104D0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4AAF"/>
    <w:rsid w:val="00C9539A"/>
    <w:rsid w:val="00C95A0A"/>
    <w:rsid w:val="00C95D4A"/>
    <w:rsid w:val="00C96134"/>
    <w:rsid w:val="00C97889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2992"/>
    <w:rsid w:val="00CB3432"/>
    <w:rsid w:val="00CB37AA"/>
    <w:rsid w:val="00CB6097"/>
    <w:rsid w:val="00CB6167"/>
    <w:rsid w:val="00CB692F"/>
    <w:rsid w:val="00CB6EB9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3E9"/>
    <w:rsid w:val="00CD3DF2"/>
    <w:rsid w:val="00CD3F3F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1DA8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0ABC"/>
    <w:rsid w:val="00D019C5"/>
    <w:rsid w:val="00D01EB2"/>
    <w:rsid w:val="00D02079"/>
    <w:rsid w:val="00D028A4"/>
    <w:rsid w:val="00D02D10"/>
    <w:rsid w:val="00D03E68"/>
    <w:rsid w:val="00D03EAA"/>
    <w:rsid w:val="00D04754"/>
    <w:rsid w:val="00D067ED"/>
    <w:rsid w:val="00D11011"/>
    <w:rsid w:val="00D14F54"/>
    <w:rsid w:val="00D15281"/>
    <w:rsid w:val="00D153FE"/>
    <w:rsid w:val="00D17140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55F3"/>
    <w:rsid w:val="00D35889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474DB"/>
    <w:rsid w:val="00D511D9"/>
    <w:rsid w:val="00D51579"/>
    <w:rsid w:val="00D51B8F"/>
    <w:rsid w:val="00D5242C"/>
    <w:rsid w:val="00D52625"/>
    <w:rsid w:val="00D53465"/>
    <w:rsid w:val="00D54D17"/>
    <w:rsid w:val="00D561C1"/>
    <w:rsid w:val="00D5656C"/>
    <w:rsid w:val="00D575BA"/>
    <w:rsid w:val="00D60587"/>
    <w:rsid w:val="00D60910"/>
    <w:rsid w:val="00D61C2E"/>
    <w:rsid w:val="00D6218E"/>
    <w:rsid w:val="00D636F0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51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77D7E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322"/>
    <w:rsid w:val="00D9150E"/>
    <w:rsid w:val="00D91969"/>
    <w:rsid w:val="00D920AD"/>
    <w:rsid w:val="00D924CF"/>
    <w:rsid w:val="00D92D97"/>
    <w:rsid w:val="00D93BE5"/>
    <w:rsid w:val="00D956B1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5AED"/>
    <w:rsid w:val="00DA731C"/>
    <w:rsid w:val="00DA7ACD"/>
    <w:rsid w:val="00DB1E3E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40EE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5169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04D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096"/>
    <w:rsid w:val="00E2695F"/>
    <w:rsid w:val="00E273B8"/>
    <w:rsid w:val="00E27A23"/>
    <w:rsid w:val="00E3020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4A19"/>
    <w:rsid w:val="00E45A85"/>
    <w:rsid w:val="00E45B6A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57BBE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70E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77350"/>
    <w:rsid w:val="00E80284"/>
    <w:rsid w:val="00E81955"/>
    <w:rsid w:val="00E828F1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5F70"/>
    <w:rsid w:val="00E9612E"/>
    <w:rsid w:val="00E9624F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21"/>
    <w:rsid w:val="00EC3695"/>
    <w:rsid w:val="00EC3A77"/>
    <w:rsid w:val="00EC3CEE"/>
    <w:rsid w:val="00EC3F57"/>
    <w:rsid w:val="00EC4072"/>
    <w:rsid w:val="00EC44C1"/>
    <w:rsid w:val="00EC6EBB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6EC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22C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83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14D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6AB"/>
    <w:rsid w:val="00FE0CD0"/>
    <w:rsid w:val="00FE1F25"/>
    <w:rsid w:val="00FE246D"/>
    <w:rsid w:val="00FE24EA"/>
    <w:rsid w:val="00FE373C"/>
    <w:rsid w:val="00FE5455"/>
    <w:rsid w:val="00FE5E40"/>
    <w:rsid w:val="00FE6CE5"/>
    <w:rsid w:val="00FF041A"/>
    <w:rsid w:val="00FF07DC"/>
    <w:rsid w:val="00FF0CD3"/>
    <w:rsid w:val="00FF0D0C"/>
    <w:rsid w:val="00FF1A16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"/>
    <w:basedOn w:val="a"/>
    <w:link w:val="Char5"/>
    <w:uiPriority w:val="34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locked/>
    <w:rsid w:val="00A6598C"/>
    <w:rPr>
      <w:color w:val="000000"/>
      <w:lang w:val="en-GB" w:eastAsia="ja-JP"/>
    </w:rPr>
  </w:style>
  <w:style w:type="character" w:customStyle="1" w:styleId="B1Char1">
    <w:name w:val="B1 Char1"/>
    <w:rsid w:val="008B043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22FAB-0A9B-41F2-A843-7E9743901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3106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2565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418</cp:revision>
  <cp:lastPrinted>2017-01-31T11:04:00Z</cp:lastPrinted>
  <dcterms:created xsi:type="dcterms:W3CDTF">2023-10-30T07:08:00Z</dcterms:created>
  <dcterms:modified xsi:type="dcterms:W3CDTF">2025-11-06T16:30:00Z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